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3D" w:rsidRDefault="00B70E3D" w:rsidP="00B70E3D">
      <w:pPr>
        <w:rPr>
          <w:rFonts w:ascii="Arial" w:eastAsia="Times New Roman" w:hAnsi="Arial" w:cs="Arial"/>
          <w:bCs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Dear EAA Members,</w:t>
      </w:r>
    </w:p>
    <w:p w:rsidR="00B70E3D" w:rsidRDefault="00B70E3D" w:rsidP="00B70E3D">
      <w:pPr>
        <w:rPr>
          <w:rFonts w:ascii="Arial" w:eastAsia="Times New Roman" w:hAnsi="Arial" w:cs="Arial"/>
          <w:bCs/>
          <w:color w:val="000000"/>
          <w:shd w:val="clear" w:color="auto" w:fill="FFFFFF"/>
        </w:rPr>
      </w:pPr>
    </w:p>
    <w:p w:rsidR="00B70E3D" w:rsidRDefault="00B70E3D" w:rsidP="00B70E3D">
      <w:pPr>
        <w:rPr>
          <w:rFonts w:ascii="Arial" w:eastAsia="Times New Roman" w:hAnsi="Arial" w:cs="Arial"/>
          <w:bCs/>
          <w:color w:val="00000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hd w:val="clear" w:color="auto" w:fill="FFFFFF"/>
        </w:rPr>
        <w:t>Nominations are now open for the Frederick S. Berg Award.</w:t>
      </w:r>
      <w:r w:rsidR="00583ED9"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  Please consider nominating an eligible individual for this prestigious honor</w:t>
      </w:r>
      <w:r w:rsidR="00E95A35"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.  The award will be presented at the 2015 </w:t>
      </w:r>
      <w:r w:rsidR="00E47D24"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EAA </w:t>
      </w:r>
      <w:r w:rsidR="00E95A35">
        <w:rPr>
          <w:rFonts w:ascii="Arial" w:eastAsia="Times New Roman" w:hAnsi="Arial" w:cs="Arial"/>
          <w:bCs/>
          <w:color w:val="000000"/>
          <w:shd w:val="clear" w:color="auto" w:fill="FFFFFF"/>
        </w:rPr>
        <w:t>summer conference</w:t>
      </w:r>
      <w:r w:rsidR="00E47D24"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.  </w:t>
      </w:r>
      <w:r w:rsidR="00E95A35"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 Applications are due no later than 4/1/15 and can be submitted online at the following link:</w:t>
      </w:r>
    </w:p>
    <w:p w:rsidR="00B70E3D" w:rsidRDefault="00083F0D" w:rsidP="00B70E3D">
      <w:pPr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hyperlink r:id="rId6" w:history="1">
        <w:r w:rsidRPr="00BD4EEB">
          <w:rPr>
            <w:rStyle w:val="Hyperlink"/>
            <w:rFonts w:ascii="Arial" w:eastAsia="Times New Roman" w:hAnsi="Arial" w:cs="Arial"/>
            <w:b/>
            <w:bCs/>
            <w:shd w:val="clear" w:color="auto" w:fill="FFFFFF"/>
          </w:rPr>
          <w:t>http:</w:t>
        </w:r>
        <w:bookmarkStart w:id="0" w:name="_GoBack"/>
        <w:bookmarkEnd w:id="0"/>
        <w:r w:rsidRPr="00BD4EEB">
          <w:rPr>
            <w:rStyle w:val="Hyperlink"/>
            <w:rFonts w:ascii="Arial" w:eastAsia="Times New Roman" w:hAnsi="Arial" w:cs="Arial"/>
            <w:b/>
            <w:bCs/>
            <w:shd w:val="clear" w:color="auto" w:fill="FFFFFF"/>
          </w:rPr>
          <w:t>/</w:t>
        </w:r>
        <w:r w:rsidRPr="00BD4EEB">
          <w:rPr>
            <w:rStyle w:val="Hyperlink"/>
            <w:rFonts w:ascii="Arial" w:eastAsia="Times New Roman" w:hAnsi="Arial" w:cs="Arial"/>
            <w:b/>
            <w:bCs/>
            <w:shd w:val="clear" w:color="auto" w:fill="FFFFFF"/>
          </w:rPr>
          <w:t>/edaud.org/awards</w:t>
        </w:r>
      </w:hyperlink>
    </w:p>
    <w:p w:rsidR="00083F0D" w:rsidRDefault="00083F0D" w:rsidP="00B70E3D">
      <w:pPr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:rsidR="00B70E3D" w:rsidRPr="00B70E3D" w:rsidRDefault="00B70E3D" w:rsidP="00B70E3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B70E3D">
        <w:rPr>
          <w:rFonts w:ascii="Times New Roman" w:eastAsia="Times New Roman" w:hAnsi="Times New Roman"/>
          <w:b/>
          <w:bCs/>
          <w:sz w:val="36"/>
          <w:szCs w:val="36"/>
        </w:rPr>
        <w:t>Frederick S. Berg Award</w:t>
      </w:r>
    </w:p>
    <w:p w:rsidR="00B70E3D" w:rsidRPr="00B70E3D" w:rsidRDefault="00B70E3D" w:rsidP="00B70E3D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This prestigious award is presented to an individual who has made notable contributions to the field of Educational Audiology on a national level.  It is not automatically awarded every year.  It is not required that the nominee be a member of EAA.  Current members of the EAA Executive Board are not eligible.</w:t>
      </w:r>
    </w:p>
    <w:p w:rsidR="00B70E3D" w:rsidRPr="00B70E3D" w:rsidRDefault="00B70E3D" w:rsidP="00B70E3D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  <w:b/>
          <w:bCs/>
        </w:rPr>
        <w:t>Nominations</w:t>
      </w:r>
      <w:r w:rsidRPr="00B70E3D">
        <w:rPr>
          <w:rFonts w:ascii="Times New Roman" w:eastAsia="Times New Roman" w:hAnsi="Times New Roman"/>
        </w:rPr>
        <w:t> </w:t>
      </w:r>
      <w:r w:rsidRPr="00B70E3D">
        <w:rPr>
          <w:rFonts w:ascii="Times New Roman" w:eastAsia="Times New Roman" w:hAnsi="Times New Roman"/>
          <w:b/>
          <w:bCs/>
        </w:rPr>
        <w:t>for the Frederick S. Berg Award should include:</w:t>
      </w:r>
    </w:p>
    <w:p w:rsidR="00B70E3D" w:rsidRPr="00B70E3D" w:rsidRDefault="00B70E3D" w:rsidP="00B70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A letter of nomination stating the nominee’s specific qualifications for the award</w:t>
      </w:r>
    </w:p>
    <w:p w:rsidR="00B70E3D" w:rsidRPr="00B70E3D" w:rsidRDefault="00B70E3D" w:rsidP="00B70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Two additional letters of support for the nominee</w:t>
      </w:r>
    </w:p>
    <w:p w:rsidR="00B70E3D" w:rsidRPr="00B70E3D" w:rsidRDefault="00B70E3D" w:rsidP="00B70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The nominee’s vitae.</w:t>
      </w:r>
    </w:p>
    <w:p w:rsidR="00B70E3D" w:rsidRPr="00B70E3D" w:rsidRDefault="00B70E3D" w:rsidP="00B70E3D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  <w:b/>
          <w:bCs/>
        </w:rPr>
        <w:t>Frederick S. Berg Award Previous Recipients: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Susan Prendergast (2013)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 xml:space="preserve">Joseph </w:t>
      </w:r>
      <w:proofErr w:type="spellStart"/>
      <w:r w:rsidRPr="00B70E3D">
        <w:rPr>
          <w:rFonts w:ascii="Times New Roman" w:eastAsia="Times New Roman" w:hAnsi="Times New Roman"/>
        </w:rPr>
        <w:t>Smaldino</w:t>
      </w:r>
      <w:proofErr w:type="spellEnd"/>
      <w:r w:rsidRPr="00B70E3D">
        <w:rPr>
          <w:rFonts w:ascii="Times New Roman" w:eastAsia="Times New Roman" w:hAnsi="Times New Roman"/>
        </w:rPr>
        <w:t xml:space="preserve"> (2012)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Jack Katz (2011)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 xml:space="preserve">Gail </w:t>
      </w:r>
      <w:proofErr w:type="spellStart"/>
      <w:r w:rsidRPr="00B70E3D">
        <w:rPr>
          <w:rFonts w:ascii="Times New Roman" w:eastAsia="Times New Roman" w:hAnsi="Times New Roman"/>
        </w:rPr>
        <w:t>Gegg</w:t>
      </w:r>
      <w:proofErr w:type="spellEnd"/>
      <w:r w:rsidRPr="00B70E3D">
        <w:rPr>
          <w:rFonts w:ascii="Times New Roman" w:eastAsia="Times New Roman" w:hAnsi="Times New Roman"/>
        </w:rPr>
        <w:t xml:space="preserve"> Rosenberg (2010 – awarded posthumously)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Michael Nixon (2007 – awarded posthumously)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Carl Crandall (2006 – awarded posthumously)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Laurie Allen (2005)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 xml:space="preserve">Evelyn </w:t>
      </w:r>
      <w:proofErr w:type="spellStart"/>
      <w:r w:rsidRPr="00B70E3D">
        <w:rPr>
          <w:rFonts w:ascii="Times New Roman" w:eastAsia="Times New Roman" w:hAnsi="Times New Roman"/>
        </w:rPr>
        <w:t>Cherow</w:t>
      </w:r>
      <w:proofErr w:type="spellEnd"/>
      <w:r w:rsidRPr="00B70E3D">
        <w:rPr>
          <w:rFonts w:ascii="Times New Roman" w:eastAsia="Times New Roman" w:hAnsi="Times New Roman"/>
        </w:rPr>
        <w:t xml:space="preserve"> (2004)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Karen Anderson (2003)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Kris English (2002)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 xml:space="preserve">Cheryl </w:t>
      </w:r>
      <w:proofErr w:type="spellStart"/>
      <w:r w:rsidRPr="00B70E3D">
        <w:rPr>
          <w:rFonts w:ascii="Times New Roman" w:eastAsia="Times New Roman" w:hAnsi="Times New Roman"/>
        </w:rPr>
        <w:t>DeConde</w:t>
      </w:r>
      <w:proofErr w:type="spellEnd"/>
      <w:r w:rsidRPr="00B70E3D">
        <w:rPr>
          <w:rFonts w:ascii="Times New Roman" w:eastAsia="Times New Roman" w:hAnsi="Times New Roman"/>
        </w:rPr>
        <w:t xml:space="preserve"> Johnson (2001)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Fred Bess (2000)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Marion Downs (1999)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Mark Ross (1998)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 xml:space="preserve">Noel </w:t>
      </w:r>
      <w:proofErr w:type="spellStart"/>
      <w:r w:rsidRPr="00B70E3D">
        <w:rPr>
          <w:rFonts w:ascii="Times New Roman" w:eastAsia="Times New Roman" w:hAnsi="Times New Roman"/>
        </w:rPr>
        <w:t>Matkin</w:t>
      </w:r>
      <w:proofErr w:type="spellEnd"/>
      <w:r w:rsidRPr="00B70E3D">
        <w:rPr>
          <w:rFonts w:ascii="Times New Roman" w:eastAsia="Times New Roman" w:hAnsi="Times New Roman"/>
        </w:rPr>
        <w:t xml:space="preserve"> (1997)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James Blair (1995)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 xml:space="preserve">Carol </w:t>
      </w:r>
      <w:proofErr w:type="spellStart"/>
      <w:r w:rsidRPr="00B70E3D">
        <w:rPr>
          <w:rFonts w:ascii="Times New Roman" w:eastAsia="Times New Roman" w:hAnsi="Times New Roman"/>
        </w:rPr>
        <w:t>Flexer</w:t>
      </w:r>
      <w:proofErr w:type="spellEnd"/>
      <w:r w:rsidRPr="00B70E3D">
        <w:rPr>
          <w:rFonts w:ascii="Times New Roman" w:eastAsia="Times New Roman" w:hAnsi="Times New Roman"/>
        </w:rPr>
        <w:t xml:space="preserve"> (1992)</w:t>
      </w:r>
    </w:p>
    <w:p w:rsidR="00B70E3D" w:rsidRPr="00B70E3D" w:rsidRDefault="00B70E3D" w:rsidP="00B70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B70E3D">
        <w:rPr>
          <w:rFonts w:ascii="Times New Roman" w:eastAsia="Times New Roman" w:hAnsi="Times New Roman"/>
        </w:rPr>
        <w:t>Frederick S. Berg (1991)</w:t>
      </w:r>
    </w:p>
    <w:p w:rsidR="005912E1" w:rsidRDefault="00083F0D"/>
    <w:sectPr w:rsidR="0059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405"/>
    <w:multiLevelType w:val="multilevel"/>
    <w:tmpl w:val="A034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A602A"/>
    <w:multiLevelType w:val="multilevel"/>
    <w:tmpl w:val="CDFA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D1267"/>
    <w:multiLevelType w:val="hybridMultilevel"/>
    <w:tmpl w:val="7FDED144"/>
    <w:lvl w:ilvl="0" w:tplc="30024452"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3D"/>
    <w:rsid w:val="00083F0D"/>
    <w:rsid w:val="0013757D"/>
    <w:rsid w:val="00275E03"/>
    <w:rsid w:val="003D784A"/>
    <w:rsid w:val="00583ED9"/>
    <w:rsid w:val="006A37CB"/>
    <w:rsid w:val="00836622"/>
    <w:rsid w:val="009B5B91"/>
    <w:rsid w:val="00B70E3D"/>
    <w:rsid w:val="00C24094"/>
    <w:rsid w:val="00C43F93"/>
    <w:rsid w:val="00D60E2C"/>
    <w:rsid w:val="00E47D24"/>
    <w:rsid w:val="00E95A35"/>
    <w:rsid w:val="00F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6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6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6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6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6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6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6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6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6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66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6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6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6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6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6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6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66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6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66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6622"/>
    <w:rPr>
      <w:b/>
      <w:bCs/>
    </w:rPr>
  </w:style>
  <w:style w:type="character" w:styleId="Emphasis">
    <w:name w:val="Emphasis"/>
    <w:basedOn w:val="DefaultParagraphFont"/>
    <w:uiPriority w:val="20"/>
    <w:qFormat/>
    <w:rsid w:val="008366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6622"/>
    <w:rPr>
      <w:szCs w:val="32"/>
    </w:rPr>
  </w:style>
  <w:style w:type="paragraph" w:styleId="ListParagraph">
    <w:name w:val="List Paragraph"/>
    <w:basedOn w:val="Normal"/>
    <w:uiPriority w:val="34"/>
    <w:qFormat/>
    <w:rsid w:val="008366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66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66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6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622"/>
    <w:rPr>
      <w:b/>
      <w:i/>
      <w:sz w:val="24"/>
    </w:rPr>
  </w:style>
  <w:style w:type="character" w:styleId="SubtleEmphasis">
    <w:name w:val="Subtle Emphasis"/>
    <w:uiPriority w:val="19"/>
    <w:qFormat/>
    <w:rsid w:val="008366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66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66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66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66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62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70E3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83F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F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6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6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6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6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6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6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6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6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6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66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6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6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6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6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6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6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66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6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6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66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6622"/>
    <w:rPr>
      <w:b/>
      <w:bCs/>
    </w:rPr>
  </w:style>
  <w:style w:type="character" w:styleId="Emphasis">
    <w:name w:val="Emphasis"/>
    <w:basedOn w:val="DefaultParagraphFont"/>
    <w:uiPriority w:val="20"/>
    <w:qFormat/>
    <w:rsid w:val="008366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6622"/>
    <w:rPr>
      <w:szCs w:val="32"/>
    </w:rPr>
  </w:style>
  <w:style w:type="paragraph" w:styleId="ListParagraph">
    <w:name w:val="List Paragraph"/>
    <w:basedOn w:val="Normal"/>
    <w:uiPriority w:val="34"/>
    <w:qFormat/>
    <w:rsid w:val="008366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66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66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6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622"/>
    <w:rPr>
      <w:b/>
      <w:i/>
      <w:sz w:val="24"/>
    </w:rPr>
  </w:style>
  <w:style w:type="character" w:styleId="SubtleEmphasis">
    <w:name w:val="Subtle Emphasis"/>
    <w:uiPriority w:val="19"/>
    <w:qFormat/>
    <w:rsid w:val="008366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66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66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66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66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62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70E3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83F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1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6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3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29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8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8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aud.org/awar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Dillmuth-Miller</dc:creator>
  <cp:lastModifiedBy>Boots</cp:lastModifiedBy>
  <cp:revision>2</cp:revision>
  <dcterms:created xsi:type="dcterms:W3CDTF">2015-02-22T22:17:00Z</dcterms:created>
  <dcterms:modified xsi:type="dcterms:W3CDTF">2015-02-22T22:17:00Z</dcterms:modified>
</cp:coreProperties>
</file>