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EE1" w:rsidRDefault="00D31C62" w:rsidP="00EC3EE1">
      <w:r>
        <w:t>May 13, 2015</w:t>
      </w:r>
      <w:r w:rsidR="00EC3EE1">
        <w:t xml:space="preserve"> </w:t>
      </w:r>
    </w:p>
    <w:p w:rsidR="00D31C62" w:rsidRDefault="00EC3EE1" w:rsidP="00EC3EE1">
      <w:r>
        <w:t>Educational Audiology Association</w:t>
      </w:r>
      <w:r w:rsidR="00D31C62">
        <w:t xml:space="preserve"> Board of Directors;</w:t>
      </w:r>
    </w:p>
    <w:p w:rsidR="004333EB" w:rsidRDefault="007A77EC">
      <w:r>
        <w:t>Please accept this letter of nomination for Dr. Linda Thibodeau for the Frederick S Berg award. As described, this award is presented “to an individual who has made notable contributions to the field of Educational Audiology on a national level.”  Dr. Thibodeau’s professional work histor</w:t>
      </w:r>
      <w:r w:rsidR="00D31C62">
        <w:t>y</w:t>
      </w:r>
      <w:r w:rsidR="007038E4">
        <w:t xml:space="preserve"> supports this prerequisite</w:t>
      </w:r>
      <w:r>
        <w:t xml:space="preserve">. </w:t>
      </w:r>
    </w:p>
    <w:p w:rsidR="007A77EC" w:rsidRDefault="007A77EC">
      <w:r>
        <w:t>Dr. Thibodeau began her research career with an emphasis on speech recognition of hearing-impai</w:t>
      </w:r>
      <w:r w:rsidR="00D961E5">
        <w:t>red listeners. He</w:t>
      </w:r>
      <w:r w:rsidR="00D31C62">
        <w:t>r</w:t>
      </w:r>
      <w:r w:rsidR="00D961E5">
        <w:t xml:space="preserve"> research has now</w:t>
      </w:r>
      <w:r w:rsidR="00BC3887">
        <w:t xml:space="preserve"> e</w:t>
      </w:r>
      <w:r w:rsidR="00066CC5">
        <w:t>xpanded to include content related to the</w:t>
      </w:r>
      <w:r w:rsidR="00D961E5">
        <w:t xml:space="preserve"> efficacy of aur</w:t>
      </w:r>
      <w:r w:rsidR="00BC3887">
        <w:t>al (re)habilitation strategies, assistive technology, and speech recognition in noise. This has led to</w:t>
      </w:r>
      <w:r>
        <w:t xml:space="preserve"> </w:t>
      </w:r>
      <w:r w:rsidR="00D31C62">
        <w:t>+</w:t>
      </w:r>
      <w:r w:rsidR="00D961E5">
        <w:t xml:space="preserve">20 refereed articles </w:t>
      </w:r>
      <w:r w:rsidR="00BC3887">
        <w:t xml:space="preserve">and +10 book chapters </w:t>
      </w:r>
      <w:r w:rsidR="00066CC5">
        <w:t>directly related</w:t>
      </w:r>
      <w:r w:rsidR="00BC3887">
        <w:t xml:space="preserve"> to </w:t>
      </w:r>
      <w:r w:rsidR="00066CC5">
        <w:t>the</w:t>
      </w:r>
      <w:r w:rsidR="00EC3EE1">
        <w:t xml:space="preserve"> diagnosis </w:t>
      </w:r>
      <w:r w:rsidR="00BC3887">
        <w:t xml:space="preserve">and treatment of </w:t>
      </w:r>
      <w:r w:rsidR="00D31C62">
        <w:t>infants, children and students</w:t>
      </w:r>
      <w:r w:rsidR="00BC3887">
        <w:t xml:space="preserve">. </w:t>
      </w:r>
      <w:r w:rsidR="00066CC5">
        <w:t xml:space="preserve">Because of her knowledge in these areas, she </w:t>
      </w:r>
      <w:r w:rsidR="00D31C62">
        <w:t>has gained recognition as a</w:t>
      </w:r>
      <w:r w:rsidR="007038E4">
        <w:t xml:space="preserve"> </w:t>
      </w:r>
      <w:r w:rsidR="00927D7C">
        <w:t>national/</w:t>
      </w:r>
      <w:r w:rsidR="007038E4">
        <w:t>international speaker, where she has given +100 oral presentations on topics related to the area of educational audiology. This does not include the hundreds of abstracts and oral p</w:t>
      </w:r>
      <w:r w:rsidR="00927D7C">
        <w:t xml:space="preserve">resentations that she </w:t>
      </w:r>
      <w:r w:rsidR="00EC3EE1">
        <w:t>also has</w:t>
      </w:r>
      <w:r w:rsidR="00927D7C">
        <w:t xml:space="preserve"> </w:t>
      </w:r>
      <w:r w:rsidR="007038E4">
        <w:t>consulted</w:t>
      </w:r>
      <w:r w:rsidR="00927D7C">
        <w:t xml:space="preserve"> on and submitted for various conferences and specialized meetings</w:t>
      </w:r>
      <w:r w:rsidR="007038E4">
        <w:t>.</w:t>
      </w:r>
      <w:r w:rsidR="00F13B5A">
        <w:t xml:space="preserve"> She has </w:t>
      </w:r>
      <w:r w:rsidR="00927D7C">
        <w:t>proven</w:t>
      </w:r>
      <w:r w:rsidR="00D31C62">
        <w:t>,</w:t>
      </w:r>
      <w:r w:rsidR="00927D7C">
        <w:t xml:space="preserve"> with no doubt</w:t>
      </w:r>
      <w:r w:rsidR="00D31C62">
        <w:t>,</w:t>
      </w:r>
      <w:r w:rsidR="00927D7C">
        <w:t xml:space="preserve"> to be a</w:t>
      </w:r>
      <w:r w:rsidR="00F13B5A">
        <w:t xml:space="preserve"> leader in providing evidence-based practices for children and adolescents with hearing needs in educational settings. </w:t>
      </w:r>
    </w:p>
    <w:p w:rsidR="00927D7C" w:rsidRDefault="00927D7C">
      <w:r>
        <w:t>Further confirm</w:t>
      </w:r>
      <w:r w:rsidR="00337626">
        <w:t>ation</w:t>
      </w:r>
      <w:r>
        <w:t xml:space="preserve"> of Dr. Thibodeau’s passion for helping children with hearing difficulties, can be found in her record for receiving external funding. For example, Dr</w:t>
      </w:r>
      <w:r w:rsidR="00D31C62">
        <w:t>.</w:t>
      </w:r>
      <w:r>
        <w:t xml:space="preserve"> Thibodeau was co-investigator in a grant </w:t>
      </w:r>
      <w:r w:rsidR="00337626">
        <w:t>funded for</w:t>
      </w:r>
      <w:r w:rsidR="00D31C62">
        <w:t xml:space="preserve"> 1.2 million dollars</w:t>
      </w:r>
      <w:r w:rsidR="00337626">
        <w:t xml:space="preserve"> </w:t>
      </w:r>
      <w:r>
        <w:t>from the National Institute of Deafness an</w:t>
      </w:r>
      <w:r w:rsidR="00337626">
        <w:t>d other Communicative Disorders</w:t>
      </w:r>
      <w:r w:rsidR="00D31C62">
        <w:t>. This grant compared a variety of</w:t>
      </w:r>
      <w:r w:rsidR="00337626">
        <w:t xml:space="preserve"> language intervention programs and included children with disorders related to hearing. </w:t>
      </w:r>
    </w:p>
    <w:p w:rsidR="00337626" w:rsidRDefault="00337626">
      <w:r>
        <w:t>I h</w:t>
      </w:r>
      <w:r w:rsidR="001F1D7D">
        <w:t>ave always felt that professionals who</w:t>
      </w:r>
      <w:r>
        <w:t xml:space="preserve"> solely conduct research and are not practitioners, really miss imp</w:t>
      </w:r>
      <w:r w:rsidR="001F1D7D">
        <w:t>ortant issues that arise for those audiologists and staff that provide direct services</w:t>
      </w:r>
      <w:r>
        <w:t>. Despite Dr. Thibodeau’s demands as an instructor and researcher, she continues to remain active in educational and clinical endeavors. C</w:t>
      </w:r>
      <w:r w:rsidR="00EC3EE1">
        <w:t>urrently, she consults</w:t>
      </w:r>
      <w:r>
        <w:t xml:space="preserve"> as a</w:t>
      </w:r>
      <w:r w:rsidR="00EC3EE1">
        <w:t>n educational audiologist</w:t>
      </w:r>
      <w:r>
        <w:t xml:space="preserve"> for </w:t>
      </w:r>
      <w:r w:rsidR="001F1D7D">
        <w:t xml:space="preserve">six school districts, along with direct involvement </w:t>
      </w:r>
      <w:r w:rsidR="00942C80">
        <w:t>in an array of other clinical sites.</w:t>
      </w:r>
    </w:p>
    <w:p w:rsidR="00942C80" w:rsidRDefault="00942C80">
      <w:r>
        <w:t xml:space="preserve">Although membership and activity is not a requirement of this award, it is worthy to note that Dr. Thibodeau has been a long standing supporter of the Educational Audiology Association. She currently serves on the Scholarship Committee for this organization and has so since 2007. </w:t>
      </w:r>
    </w:p>
    <w:p w:rsidR="007038E4" w:rsidRDefault="00F13B5A">
      <w:r>
        <w:t xml:space="preserve">In our field, it is not only important for researchers to share their knowledge and experiences, but to do so in a manner of mutual respect. </w:t>
      </w:r>
      <w:r w:rsidR="007038E4">
        <w:t>Despite her notoriety, I have found Dr. Thibodea</w:t>
      </w:r>
      <w:r w:rsidR="005D46E2">
        <w:t>u</w:t>
      </w:r>
      <w:r w:rsidR="007038E4">
        <w:t xml:space="preserve"> to be extremely approachable and personable. She is always willing to answer questions and give individual attention to those she is conversin</w:t>
      </w:r>
      <w:r w:rsidR="00927D7C">
        <w:t>g with. These personal attributes reflect the qualities of a</w:t>
      </w:r>
      <w:r w:rsidR="007038E4">
        <w:t xml:space="preserve"> true leader in our field.</w:t>
      </w:r>
    </w:p>
    <w:p w:rsidR="008E1C0D" w:rsidRDefault="008E1C0D"/>
    <w:p w:rsidR="008E1C0D" w:rsidRDefault="008E1C0D" w:rsidP="008E1C0D">
      <w:r>
        <w:lastRenderedPageBreak/>
        <w:t>The contributions that Dr. Linda Thibodeau has made to the field of educational audiology are both far-reaching and long-standing. She is an excellent candidate for the Frederick S. Berg Award in Educational Audiology. This is not only due to the impact she has made in the field of educational audiology, but also due to her personal qualities and compassion for helping children and students with hearing needs. It is my hope that the Board of Directors strongly considers her for this award.</w:t>
      </w:r>
    </w:p>
    <w:p w:rsidR="008E1C0D" w:rsidRDefault="008E1C0D" w:rsidP="008E1C0D"/>
    <w:p w:rsidR="008E1C0D" w:rsidRDefault="008E1C0D" w:rsidP="008E1C0D">
      <w:r>
        <w:t>Cordially,</w:t>
      </w:r>
    </w:p>
    <w:p w:rsidR="008E1C0D" w:rsidRPr="007B1174" w:rsidRDefault="008E1C0D" w:rsidP="008E1C0D">
      <w:pPr>
        <w:rPr>
          <w:rFonts w:ascii="Freestyle Script" w:hAnsi="Freestyle Script"/>
          <w:sz w:val="40"/>
          <w:szCs w:val="40"/>
        </w:rPr>
      </w:pPr>
      <w:r>
        <w:rPr>
          <w:rFonts w:ascii="Freestyle Script" w:hAnsi="Freestyle Script"/>
          <w:sz w:val="40"/>
          <w:szCs w:val="40"/>
        </w:rPr>
        <w:t>Tena L McNamara</w:t>
      </w:r>
    </w:p>
    <w:p w:rsidR="008E1C0D" w:rsidRDefault="008E1C0D" w:rsidP="008E1C0D">
      <w:pPr>
        <w:spacing w:after="0" w:line="240" w:lineRule="auto"/>
      </w:pPr>
      <w:r>
        <w:t xml:space="preserve">Tena L. McNamara, </w:t>
      </w:r>
      <w:proofErr w:type="spellStart"/>
      <w:proofErr w:type="gramStart"/>
      <w:r>
        <w:t>Au.D</w:t>
      </w:r>
      <w:proofErr w:type="spellEnd"/>
      <w:r>
        <w:t>.,</w:t>
      </w:r>
      <w:proofErr w:type="gramEnd"/>
      <w:r>
        <w:t xml:space="preserve"> CCC-A/</w:t>
      </w:r>
      <w:proofErr w:type="spellStart"/>
      <w:r>
        <w:t>SLP;L</w:t>
      </w:r>
      <w:proofErr w:type="spellEnd"/>
    </w:p>
    <w:p w:rsidR="008E1C0D" w:rsidRDefault="008E1C0D" w:rsidP="008E1C0D">
      <w:pPr>
        <w:spacing w:after="0" w:line="240" w:lineRule="auto"/>
      </w:pPr>
      <w:r>
        <w:t>Professor Emeritus</w:t>
      </w:r>
    </w:p>
    <w:p w:rsidR="008E1C0D" w:rsidRDefault="008E1C0D" w:rsidP="008E1C0D">
      <w:pPr>
        <w:spacing w:after="0" w:line="240" w:lineRule="auto"/>
      </w:pPr>
      <w:r>
        <w:t>Eastern Illinois University</w:t>
      </w:r>
    </w:p>
    <w:p w:rsidR="008E1C0D" w:rsidRDefault="008E1C0D" w:rsidP="008E1C0D">
      <w:pPr>
        <w:spacing w:after="0" w:line="240" w:lineRule="auto"/>
      </w:pPr>
      <w:r>
        <w:t xml:space="preserve">Charleston IL  </w:t>
      </w:r>
      <w:r w:rsidRPr="007B1174">
        <w:t>61920</w:t>
      </w:r>
    </w:p>
    <w:p w:rsidR="008E1C0D" w:rsidRPr="007B1174" w:rsidRDefault="008E1C0D" w:rsidP="008E1C0D">
      <w:pPr>
        <w:spacing w:after="0" w:line="240" w:lineRule="auto"/>
      </w:pPr>
    </w:p>
    <w:p w:rsidR="008E1C0D" w:rsidRDefault="008E1C0D" w:rsidP="008E1C0D">
      <w:pPr>
        <w:spacing w:after="0" w:line="240" w:lineRule="auto"/>
      </w:pPr>
      <w:r w:rsidRPr="007B1174">
        <w:t>Pediatric Audiologist</w:t>
      </w:r>
    </w:p>
    <w:p w:rsidR="008E1C0D" w:rsidRDefault="008E1C0D" w:rsidP="008E1C0D">
      <w:pPr>
        <w:spacing w:after="0" w:line="240" w:lineRule="auto"/>
      </w:pPr>
      <w:r>
        <w:t>Mueller Pediatric Therapy</w:t>
      </w:r>
    </w:p>
    <w:p w:rsidR="008E1C0D" w:rsidRDefault="008E1C0D" w:rsidP="008E1C0D">
      <w:pPr>
        <w:spacing w:after="0" w:line="240" w:lineRule="auto"/>
      </w:pPr>
      <w:r>
        <w:t>East Peoria, IL 61611</w:t>
      </w:r>
    </w:p>
    <w:p w:rsidR="008E1C0D" w:rsidRDefault="008E1C0D" w:rsidP="008E1C0D">
      <w:pPr>
        <w:spacing w:after="0" w:line="240" w:lineRule="auto"/>
      </w:pPr>
    </w:p>
    <w:p w:rsidR="008E1C0D" w:rsidRDefault="008E1C0D" w:rsidP="008E1C0D">
      <w:pPr>
        <w:spacing w:after="0" w:line="240" w:lineRule="auto"/>
      </w:pPr>
      <w:r>
        <w:t>Educational Audiologist</w:t>
      </w:r>
    </w:p>
    <w:p w:rsidR="008E1C0D" w:rsidRDefault="008E1C0D" w:rsidP="008E1C0D">
      <w:pPr>
        <w:spacing w:after="0" w:line="240" w:lineRule="auto"/>
      </w:pPr>
      <w:r>
        <w:t>Special Education Association of Peoria County</w:t>
      </w:r>
    </w:p>
    <w:p w:rsidR="008E1C0D" w:rsidRDefault="008E1C0D" w:rsidP="008E1C0D">
      <w:pPr>
        <w:spacing w:after="0" w:line="240" w:lineRule="auto"/>
      </w:pPr>
      <w:r>
        <w:t>Bartonville, IL 61607</w:t>
      </w:r>
    </w:p>
    <w:p w:rsidR="008E1C0D" w:rsidRDefault="008E1C0D" w:rsidP="008E1C0D"/>
    <w:p w:rsidR="008E1C0D" w:rsidRDefault="008E1C0D">
      <w:bookmarkStart w:id="0" w:name="_GoBack"/>
      <w:bookmarkEnd w:id="0"/>
    </w:p>
    <w:p w:rsidR="000B5D8D" w:rsidRDefault="000B5D8D"/>
    <w:sectPr w:rsidR="000B5D8D" w:rsidSect="00CE43BE">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5B1" w:rsidRDefault="00AE35B1" w:rsidP="00CE43BE">
      <w:pPr>
        <w:spacing w:after="0" w:line="240" w:lineRule="auto"/>
      </w:pPr>
      <w:r>
        <w:separator/>
      </w:r>
    </w:p>
  </w:endnote>
  <w:endnote w:type="continuationSeparator" w:id="0">
    <w:p w:rsidR="00AE35B1" w:rsidRDefault="00AE35B1" w:rsidP="00CE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BE" w:rsidRPr="00CE43BE" w:rsidRDefault="00CE43BE" w:rsidP="00CE43BE">
    <w:pPr>
      <w:pStyle w:val="Footer"/>
    </w:pPr>
    <w:r>
      <w:rPr>
        <w:noProof/>
      </w:rPr>
      <w:drawing>
        <wp:inline distT="0" distB="0" distL="0" distR="0" wp14:anchorId="68F08BB4" wp14:editId="6F2C6F4D">
          <wp:extent cx="5943600" cy="525702"/>
          <wp:effectExtent l="0" t="0" r="0" b="8255"/>
          <wp:docPr id="3" name="Picture 2" descr="bottom letterhead blu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letterhead blue.eps"/>
                  <pic:cNvPicPr/>
                </pic:nvPicPr>
                <pic:blipFill>
                  <a:blip r:embed="rId1"/>
                  <a:stretch>
                    <a:fillRect/>
                  </a:stretch>
                </pic:blipFill>
                <pic:spPr>
                  <a:xfrm>
                    <a:off x="0" y="0"/>
                    <a:ext cx="5943600" cy="52570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D8D" w:rsidRDefault="000B5D8D">
    <w:pPr>
      <w:pStyle w:val="Footer"/>
    </w:pPr>
    <w:r>
      <w:rPr>
        <w:noProof/>
      </w:rPr>
      <w:drawing>
        <wp:inline distT="0" distB="0" distL="0" distR="0" wp14:anchorId="571961C7" wp14:editId="03C90383">
          <wp:extent cx="5943600" cy="525702"/>
          <wp:effectExtent l="0" t="0" r="0" b="8255"/>
          <wp:docPr id="5" name="Picture 2" descr="bottom letterhead blu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letterhead blue.eps"/>
                  <pic:cNvPicPr/>
                </pic:nvPicPr>
                <pic:blipFill>
                  <a:blip r:embed="rId1"/>
                  <a:stretch>
                    <a:fillRect/>
                  </a:stretch>
                </pic:blipFill>
                <pic:spPr>
                  <a:xfrm>
                    <a:off x="0" y="0"/>
                    <a:ext cx="5943600" cy="52570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5B1" w:rsidRDefault="00AE35B1" w:rsidP="00CE43BE">
      <w:pPr>
        <w:spacing w:after="0" w:line="240" w:lineRule="auto"/>
      </w:pPr>
      <w:r>
        <w:separator/>
      </w:r>
    </w:p>
  </w:footnote>
  <w:footnote w:type="continuationSeparator" w:id="0">
    <w:p w:rsidR="00AE35B1" w:rsidRDefault="00AE35B1" w:rsidP="00CE43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BE" w:rsidRDefault="00CE43BE">
    <w:pPr>
      <w:pStyle w:val="Header"/>
    </w:pPr>
    <w:r>
      <w:rPr>
        <w:noProof/>
      </w:rPr>
      <w:drawing>
        <wp:inline distT="0" distB="0" distL="0" distR="0" wp14:anchorId="3B581071" wp14:editId="3C7BA2C8">
          <wp:extent cx="5943600" cy="1347216"/>
          <wp:effectExtent l="0" t="0" r="0" b="0"/>
          <wp:docPr id="2" name="Picture 1" descr="top letterhead blu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letterhead blue.eps"/>
                  <pic:cNvPicPr/>
                </pic:nvPicPr>
                <pic:blipFill>
                  <a:blip r:embed="rId1"/>
                  <a:stretch>
                    <a:fillRect/>
                  </a:stretch>
                </pic:blipFill>
                <pic:spPr>
                  <a:xfrm>
                    <a:off x="0" y="0"/>
                    <a:ext cx="5943600" cy="134721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BE" w:rsidRDefault="00CE43BE">
    <w:pPr>
      <w:pStyle w:val="Header"/>
    </w:pPr>
    <w:r>
      <w:rPr>
        <w:noProof/>
      </w:rPr>
      <w:drawing>
        <wp:inline distT="0" distB="0" distL="0" distR="0" wp14:anchorId="3B581071" wp14:editId="3C7BA2C8">
          <wp:extent cx="5943600" cy="1347216"/>
          <wp:effectExtent l="0" t="0" r="0" b="0"/>
          <wp:docPr id="1" name="Picture 1" descr="top letterhead blu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letterhead blue.eps"/>
                  <pic:cNvPicPr/>
                </pic:nvPicPr>
                <pic:blipFill>
                  <a:blip r:embed="rId1"/>
                  <a:stretch>
                    <a:fillRect/>
                  </a:stretch>
                </pic:blipFill>
                <pic:spPr>
                  <a:xfrm>
                    <a:off x="0" y="0"/>
                    <a:ext cx="5943600" cy="134721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EC"/>
    <w:rsid w:val="00066CC5"/>
    <w:rsid w:val="000B5D8D"/>
    <w:rsid w:val="001F1D7D"/>
    <w:rsid w:val="00337626"/>
    <w:rsid w:val="004333EB"/>
    <w:rsid w:val="005D46E2"/>
    <w:rsid w:val="007038E4"/>
    <w:rsid w:val="007A77EC"/>
    <w:rsid w:val="0086310B"/>
    <w:rsid w:val="008E1C0D"/>
    <w:rsid w:val="00927D7C"/>
    <w:rsid w:val="00942C80"/>
    <w:rsid w:val="00AE35B1"/>
    <w:rsid w:val="00BC3887"/>
    <w:rsid w:val="00CE43BE"/>
    <w:rsid w:val="00D31C62"/>
    <w:rsid w:val="00D961E5"/>
    <w:rsid w:val="00EC3EE1"/>
    <w:rsid w:val="00F1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36D3FA-85D3-4E28-AE37-FD46ECCF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3BE"/>
  </w:style>
  <w:style w:type="paragraph" w:styleId="Footer">
    <w:name w:val="footer"/>
    <w:basedOn w:val="Normal"/>
    <w:link w:val="FooterChar"/>
    <w:uiPriority w:val="99"/>
    <w:unhideWhenUsed/>
    <w:rsid w:val="00CE4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 McNamara</dc:creator>
  <cp:keywords/>
  <dc:description/>
  <cp:lastModifiedBy>Schafer, Erin</cp:lastModifiedBy>
  <cp:revision>2</cp:revision>
  <dcterms:created xsi:type="dcterms:W3CDTF">2015-05-13T22:53:00Z</dcterms:created>
  <dcterms:modified xsi:type="dcterms:W3CDTF">2015-05-13T22:53:00Z</dcterms:modified>
</cp:coreProperties>
</file>